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A4" w:rsidRPr="00CD28FA" w:rsidRDefault="00806EA4" w:rsidP="00806EA4">
      <w:pPr>
        <w:jc w:val="center"/>
        <w:rPr>
          <w:b/>
          <w:sz w:val="28"/>
          <w:szCs w:val="28"/>
        </w:rPr>
      </w:pPr>
      <w:r w:rsidRPr="00CD28FA">
        <w:rPr>
          <w:b/>
          <w:sz w:val="28"/>
          <w:szCs w:val="28"/>
        </w:rPr>
        <w:t>Объявление о приеме документов</w:t>
      </w:r>
    </w:p>
    <w:p w:rsidR="00806EA4" w:rsidRPr="00CD28FA" w:rsidRDefault="00806EA4" w:rsidP="00806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конкурсе</w:t>
      </w:r>
    </w:p>
    <w:p w:rsidR="00806EA4" w:rsidRDefault="00806EA4" w:rsidP="00806EA4">
      <w:pPr>
        <w:jc w:val="both"/>
      </w:pPr>
    </w:p>
    <w:p w:rsidR="00806EA4" w:rsidRDefault="00806EA4" w:rsidP="00806EA4">
      <w:pPr>
        <w:ind w:firstLine="540"/>
        <w:jc w:val="both"/>
      </w:pPr>
      <w:r w:rsidRPr="00CA00D5">
        <w:t xml:space="preserve">1.  Межрайонная ИФНС России № </w:t>
      </w:r>
      <w:r w:rsidRPr="00A574D9">
        <w:t>12</w:t>
      </w:r>
      <w:r w:rsidRPr="00CA00D5">
        <w:t xml:space="preserve"> по Кировской области  (613</w:t>
      </w:r>
      <w:r>
        <w:t>530</w:t>
      </w:r>
      <w:r w:rsidRPr="00CA00D5">
        <w:t xml:space="preserve"> Кировская обл. </w:t>
      </w:r>
      <w:r>
        <w:t>г. Уржум</w:t>
      </w:r>
      <w:proofErr w:type="gramStart"/>
      <w:r>
        <w:t xml:space="preserve"> </w:t>
      </w:r>
      <w:r w:rsidRPr="00CA00D5">
        <w:t>,</w:t>
      </w:r>
      <w:proofErr w:type="gramEnd"/>
      <w:r w:rsidRPr="00CA00D5">
        <w:t xml:space="preserve"> ул.</w:t>
      </w:r>
      <w:r>
        <w:t xml:space="preserve"> </w:t>
      </w:r>
      <w:proofErr w:type="spellStart"/>
      <w:r>
        <w:t>Ёлкина</w:t>
      </w:r>
      <w:proofErr w:type="spellEnd"/>
      <w:r w:rsidRPr="00CA00D5">
        <w:t xml:space="preserve">, </w:t>
      </w:r>
      <w:r>
        <w:t>68</w:t>
      </w:r>
      <w:r w:rsidRPr="00CA00D5">
        <w:t xml:space="preserve">. </w:t>
      </w:r>
      <w:proofErr w:type="gramStart"/>
      <w:r w:rsidRPr="00CA00D5">
        <w:t>Телефакс: (8336</w:t>
      </w:r>
      <w:r>
        <w:t>3</w:t>
      </w:r>
      <w:r w:rsidRPr="00CA00D5">
        <w:t>) 2-</w:t>
      </w:r>
      <w:r>
        <w:t>32</w:t>
      </w:r>
      <w:r w:rsidRPr="00CA00D5">
        <w:t>-6</w:t>
      </w:r>
      <w:r>
        <w:t xml:space="preserve">6; </w:t>
      </w:r>
      <w:hyperlink r:id="rId6" w:history="1">
        <w:r w:rsidRPr="00B663BB">
          <w:rPr>
            <w:rStyle w:val="a3"/>
            <w:lang w:val="en-US"/>
          </w:rPr>
          <w:t>www</w:t>
        </w:r>
        <w:r w:rsidRPr="00B663BB">
          <w:rPr>
            <w:rStyle w:val="a3"/>
          </w:rPr>
          <w:t>.</w:t>
        </w:r>
        <w:r w:rsidRPr="00B663BB">
          <w:rPr>
            <w:rStyle w:val="a3"/>
            <w:lang w:val="en-US"/>
          </w:rPr>
          <w:t>r</w:t>
        </w:r>
        <w:r w:rsidRPr="00B663BB">
          <w:rPr>
            <w:rStyle w:val="a3"/>
          </w:rPr>
          <w:t>43.</w:t>
        </w:r>
        <w:proofErr w:type="spellStart"/>
        <w:r w:rsidRPr="00B663BB">
          <w:rPr>
            <w:rStyle w:val="a3"/>
            <w:lang w:val="en-US"/>
          </w:rPr>
          <w:t>naloq</w:t>
        </w:r>
        <w:proofErr w:type="spellEnd"/>
        <w:r w:rsidRPr="00B663BB">
          <w:rPr>
            <w:rStyle w:val="a3"/>
          </w:rPr>
          <w:t>.</w:t>
        </w:r>
        <w:proofErr w:type="spellStart"/>
        <w:r w:rsidRPr="00B663BB">
          <w:rPr>
            <w:rStyle w:val="a3"/>
            <w:lang w:val="en-US"/>
          </w:rPr>
          <w:t>ru</w:t>
        </w:r>
        <w:proofErr w:type="spellEnd"/>
      </w:hyperlink>
      <w:r>
        <w:rPr>
          <w:u w:val="single"/>
        </w:rPr>
        <w:t xml:space="preserve">) </w:t>
      </w:r>
      <w:r w:rsidRPr="00CA00D5">
        <w:t xml:space="preserve"> в лице </w:t>
      </w:r>
      <w:r>
        <w:t>Н</w:t>
      </w:r>
      <w:r w:rsidRPr="00CA00D5">
        <w:t>ачальник</w:t>
      </w:r>
      <w:r>
        <w:t>а</w:t>
      </w:r>
      <w:r w:rsidRPr="00CA00D5">
        <w:t xml:space="preserve">    </w:t>
      </w:r>
      <w:r>
        <w:t>Колобовой Натальи Владимировны</w:t>
      </w:r>
      <w:r w:rsidRPr="00CA00D5">
        <w:t>, действующе</w:t>
      </w:r>
      <w:r>
        <w:t>го</w:t>
      </w:r>
      <w:r w:rsidRPr="00CA00D5">
        <w:t xml:space="preserve"> на основании Положения о Межрайонной ИФНС России № </w:t>
      </w:r>
      <w:r>
        <w:t xml:space="preserve">12 </w:t>
      </w:r>
      <w:r w:rsidRPr="00CA00D5">
        <w:t>по Кировской области, утвержденного руководителем УФ</w:t>
      </w:r>
      <w:r>
        <w:t xml:space="preserve">НС России по Кировской области </w:t>
      </w:r>
      <w:r w:rsidRPr="00CA00D5">
        <w:t xml:space="preserve">от </w:t>
      </w:r>
      <w:r>
        <w:t>01</w:t>
      </w:r>
      <w:r w:rsidRPr="00CA00D5">
        <w:t>.0</w:t>
      </w:r>
      <w:r>
        <w:t>7</w:t>
      </w:r>
      <w:r w:rsidRPr="00CA00D5">
        <w:t>.20</w:t>
      </w:r>
      <w:r>
        <w:t>15</w:t>
      </w:r>
      <w:r w:rsidRPr="00CA00D5">
        <w:t>г.,</w:t>
      </w:r>
      <w:r>
        <w:t xml:space="preserve"> проводит конкурс на замещение вакантной должности государственной гражданской службы, относящейся к старшей группе должностей категории        «</w:t>
      </w:r>
      <w:r w:rsidRPr="00D23D1B">
        <w:t xml:space="preserve">обеспечивающие </w:t>
      </w:r>
      <w:r>
        <w:t>специалисты»:</w:t>
      </w:r>
      <w:proofErr w:type="gramEnd"/>
    </w:p>
    <w:p w:rsidR="00806EA4" w:rsidRPr="00C27021" w:rsidRDefault="00806EA4" w:rsidP="00806EA4">
      <w:pPr>
        <w:spacing w:line="216" w:lineRule="auto"/>
        <w:ind w:firstLine="720"/>
        <w:jc w:val="both"/>
      </w:pPr>
    </w:p>
    <w:p w:rsidR="00806EA4" w:rsidRPr="00A277F6" w:rsidRDefault="00806EA4" w:rsidP="00806EA4">
      <w:pPr>
        <w:ind w:firstLine="720"/>
        <w:jc w:val="both"/>
      </w:pPr>
      <w:r w:rsidRPr="00A277F6">
        <w:t xml:space="preserve">- </w:t>
      </w:r>
      <w:r>
        <w:t>старшего специалиста 2 разряда</w:t>
      </w:r>
      <w:r w:rsidRPr="00A277F6">
        <w:t xml:space="preserve">  отдела </w:t>
      </w:r>
      <w:r w:rsidRPr="00C3665F">
        <w:t>контрольной работы</w:t>
      </w:r>
      <w:r w:rsidRPr="00A277F6">
        <w:t>.</w:t>
      </w:r>
    </w:p>
    <w:p w:rsidR="00806EA4" w:rsidRPr="00A277F6" w:rsidRDefault="00806EA4" w:rsidP="00806EA4">
      <w:pPr>
        <w:ind w:firstLine="720"/>
        <w:jc w:val="both"/>
      </w:pPr>
    </w:p>
    <w:p w:rsidR="00806EA4" w:rsidRPr="00080232" w:rsidRDefault="00806EA4" w:rsidP="00806EA4">
      <w:pPr>
        <w:ind w:firstLine="708"/>
        <w:jc w:val="both"/>
      </w:pPr>
      <w:r w:rsidRPr="00A277F6">
        <w:t xml:space="preserve"> 2. </w:t>
      </w:r>
      <w:r w:rsidRPr="00080232">
        <w:t>К  претенденту  на  замещение  этой  должности   предъявляются следующие требования:</w:t>
      </w:r>
    </w:p>
    <w:p w:rsidR="00806EA4" w:rsidRPr="00080232" w:rsidRDefault="00806EA4" w:rsidP="00806EA4">
      <w:pPr>
        <w:ind w:firstLine="720"/>
        <w:jc w:val="both"/>
      </w:pPr>
      <w:r w:rsidRPr="00080232">
        <w:t xml:space="preserve">Высшее профессиональное  образование, без предъявления требований к стажу работы. </w:t>
      </w:r>
    </w:p>
    <w:p w:rsidR="00806EA4" w:rsidRPr="00080232" w:rsidRDefault="00806EA4" w:rsidP="00806EA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232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</w:t>
      </w:r>
      <w:r w:rsidRPr="000802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службы, основ управления, организации труда и делопроизводства; форм и методов работы с обращениями граждан, правил делового этикета;</w:t>
      </w:r>
      <w:proofErr w:type="gramEnd"/>
      <w:r w:rsidRPr="000802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 и норм охраны труда, и противопожарной безопасности, Налогового Кодекса Российской Федерации, налогового законодательства и нормативных документов Федеральной налоговой службы</w:t>
      </w:r>
      <w:r w:rsidRPr="000802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EA4" w:rsidRPr="00080232" w:rsidRDefault="00806EA4" w:rsidP="00806EA4">
      <w:pPr>
        <w:ind w:firstLine="720"/>
        <w:jc w:val="both"/>
      </w:pPr>
      <w:r w:rsidRPr="00080232">
        <w:rPr>
          <w:color w:val="000000"/>
          <w:shd w:val="clear" w:color="auto" w:fill="FFFFFF"/>
        </w:rPr>
        <w:t>Наличие знаний базового уровня в области информационно-коммуникационных технологий: аппаратного и программного обеспечения,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 работы с внутренними и периферийными устройствами компьютера, работы с информационно-телекоммуникационными сетями, в том числе сетью Интернет;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использование графических объектов в электронных документах, работы с базами данных.</w:t>
      </w:r>
      <w:r w:rsidRPr="00080232">
        <w:rPr>
          <w:color w:val="000000"/>
        </w:rPr>
        <w:br/>
      </w:r>
      <w:r w:rsidRPr="00080232">
        <w:rPr>
          <w:color w:val="000000"/>
          <w:shd w:val="clear" w:color="auto" w:fill="FFFFFF"/>
        </w:rPr>
        <w:t xml:space="preserve">        Наличие профессиональных навыков, необходимых для работы в сфере, соответствующей направлению деятельности структурного подразделения, 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</w:t>
      </w:r>
      <w:r>
        <w:rPr>
          <w:color w:val="000000"/>
          <w:shd w:val="clear" w:color="auto" w:fill="FFFFFF"/>
        </w:rPr>
        <w:t>.</w:t>
      </w:r>
    </w:p>
    <w:p w:rsidR="00806EA4" w:rsidRPr="00A277F6" w:rsidRDefault="00806EA4" w:rsidP="00806EA4">
      <w:pPr>
        <w:numPr>
          <w:ilvl w:val="0"/>
          <w:numId w:val="1"/>
        </w:numPr>
        <w:tabs>
          <w:tab w:val="clear" w:pos="720"/>
          <w:tab w:val="num" w:pos="360"/>
        </w:tabs>
        <w:ind w:left="0" w:firstLine="720"/>
        <w:jc w:val="both"/>
      </w:pPr>
      <w:r w:rsidRPr="00A277F6">
        <w:t xml:space="preserve">Документы от кандидатов на замещение вакантной должности будут  приниматься ежедневно с  </w:t>
      </w:r>
      <w:r w:rsidRPr="00626518">
        <w:t>8</w:t>
      </w:r>
      <w:r w:rsidRPr="00A277F6">
        <w:t xml:space="preserve"> час</w:t>
      </w:r>
      <w:proofErr w:type="gramStart"/>
      <w:r w:rsidRPr="00A277F6">
        <w:t>.</w:t>
      </w:r>
      <w:proofErr w:type="gramEnd"/>
      <w:r w:rsidRPr="00A277F6">
        <w:t xml:space="preserve"> </w:t>
      </w:r>
      <w:proofErr w:type="gramStart"/>
      <w:r w:rsidRPr="00A277F6">
        <w:t>д</w:t>
      </w:r>
      <w:proofErr w:type="gramEnd"/>
      <w:r w:rsidRPr="00A277F6">
        <w:t>о 1</w:t>
      </w:r>
      <w:r w:rsidRPr="002E39CF">
        <w:t>2</w:t>
      </w:r>
      <w:r w:rsidRPr="00A277F6">
        <w:t xml:space="preserve"> час. и с 13 час. до 16 час.</w:t>
      </w:r>
    </w:p>
    <w:p w:rsidR="00806EA4" w:rsidRPr="00A277F6" w:rsidRDefault="00806EA4" w:rsidP="00806EA4">
      <w:pPr>
        <w:ind w:firstLine="720"/>
        <w:jc w:val="both"/>
      </w:pPr>
      <w:r w:rsidRPr="00A277F6">
        <w:t>Прием документов осуществляется в течени</w:t>
      </w:r>
      <w:proofErr w:type="gramStart"/>
      <w:r w:rsidRPr="00A277F6">
        <w:t>и</w:t>
      </w:r>
      <w:proofErr w:type="gramEnd"/>
      <w:r w:rsidRPr="00A277F6">
        <w:t xml:space="preserve"> 21 дня со дня размещения на интернет –сайте данного объявления ( с </w:t>
      </w:r>
      <w:r>
        <w:t>07</w:t>
      </w:r>
      <w:r w:rsidRPr="00A277F6">
        <w:t>.</w:t>
      </w:r>
      <w:r>
        <w:t>02</w:t>
      </w:r>
      <w:r w:rsidRPr="00A277F6">
        <w:t>.20</w:t>
      </w:r>
      <w:r>
        <w:t>20</w:t>
      </w:r>
      <w:r w:rsidRPr="00A277F6">
        <w:t xml:space="preserve"> по </w:t>
      </w:r>
      <w:r>
        <w:t>27</w:t>
      </w:r>
      <w:r w:rsidRPr="00A277F6">
        <w:t>.</w:t>
      </w:r>
      <w:r>
        <w:t>02</w:t>
      </w:r>
      <w:r w:rsidRPr="00A277F6">
        <w:t>.20</w:t>
      </w:r>
      <w:r>
        <w:t>20</w:t>
      </w:r>
      <w:r w:rsidRPr="00A277F6">
        <w:t xml:space="preserve">) </w:t>
      </w:r>
    </w:p>
    <w:p w:rsidR="00806EA4" w:rsidRPr="00A277F6" w:rsidRDefault="00806EA4" w:rsidP="00806EA4">
      <w:pPr>
        <w:ind w:firstLine="720"/>
        <w:jc w:val="both"/>
      </w:pPr>
      <w:r w:rsidRPr="00A277F6">
        <w:t xml:space="preserve">Адрес места приема документов: 613530, </w:t>
      </w:r>
      <w:r w:rsidRPr="001F33A6">
        <w:t>Кировская область</w:t>
      </w:r>
      <w:r>
        <w:t xml:space="preserve">, </w:t>
      </w:r>
      <w:r w:rsidRPr="00A277F6">
        <w:t xml:space="preserve">г. Уржум, ул. </w:t>
      </w:r>
      <w:proofErr w:type="spellStart"/>
      <w:r w:rsidRPr="00A277F6">
        <w:t>Ёлкина</w:t>
      </w:r>
      <w:proofErr w:type="spellEnd"/>
      <w:r w:rsidRPr="00A277F6">
        <w:t>, 68, Межрайонная инспекция Федеральной налоговой службы №</w:t>
      </w:r>
      <w:r>
        <w:t xml:space="preserve"> </w:t>
      </w:r>
      <w:r w:rsidRPr="00A277F6">
        <w:t>12 по Кировской области, отдел  общего обеспечения, кабинет № 50 тел.  (83363)2-</w:t>
      </w:r>
      <w:r w:rsidRPr="00806EA4">
        <w:t>32</w:t>
      </w:r>
      <w:r w:rsidRPr="00A277F6">
        <w:t>-</w:t>
      </w:r>
      <w:r w:rsidRPr="00806EA4">
        <w:t>66</w:t>
      </w:r>
      <w:r w:rsidRPr="00A277F6">
        <w:t xml:space="preserve"> (ВТС 45-66).</w:t>
      </w:r>
    </w:p>
    <w:p w:rsidR="00806EA4" w:rsidRPr="00A277F6" w:rsidRDefault="00806EA4" w:rsidP="00806EA4">
      <w:pPr>
        <w:ind w:firstLine="720"/>
        <w:jc w:val="both"/>
      </w:pPr>
      <w:r w:rsidRPr="00A277F6">
        <w:rPr>
          <w:b/>
        </w:rPr>
        <w:t xml:space="preserve">  </w:t>
      </w:r>
      <w:r w:rsidRPr="00A277F6">
        <w:t xml:space="preserve">Ответственная за прием документов: ведущий специалист-эксперт отдела  общего обеспечения  </w:t>
      </w:r>
      <w:r>
        <w:t>Черезова Наталья Николаевна</w:t>
      </w:r>
      <w:r w:rsidRPr="00A277F6">
        <w:t>.</w:t>
      </w:r>
    </w:p>
    <w:p w:rsidR="00806EA4" w:rsidRPr="00A277F6" w:rsidRDefault="00806EA4" w:rsidP="00806EA4">
      <w:pPr>
        <w:ind w:firstLine="720"/>
        <w:jc w:val="both"/>
      </w:pPr>
      <w:r w:rsidRPr="00A277F6">
        <w:lastRenderedPageBreak/>
        <w:t xml:space="preserve">   4. Гражданин, изъявивший  желание подать документы на замещение вакантной должности,  представляет следующие документы:</w:t>
      </w:r>
    </w:p>
    <w:p w:rsidR="00806EA4" w:rsidRPr="00A277F6" w:rsidRDefault="00806EA4" w:rsidP="00806EA4">
      <w:pPr>
        <w:ind w:firstLine="720"/>
        <w:jc w:val="both"/>
      </w:pPr>
      <w:r w:rsidRPr="00A277F6">
        <w:t>-</w:t>
      </w:r>
      <w:r w:rsidRPr="00A277F6">
        <w:rPr>
          <w:b/>
        </w:rPr>
        <w:t xml:space="preserve">   </w:t>
      </w:r>
      <w:r w:rsidRPr="00A277F6">
        <w:t>личное заявление;</w:t>
      </w:r>
    </w:p>
    <w:p w:rsidR="00806EA4" w:rsidRPr="00A277F6" w:rsidRDefault="00806EA4" w:rsidP="00806EA4">
      <w:pPr>
        <w:ind w:firstLine="720"/>
        <w:jc w:val="both"/>
      </w:pPr>
      <w:r w:rsidRPr="00A277F6">
        <w:t xml:space="preserve">-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A277F6">
          <w:t>2005 г</w:t>
        </w:r>
      </w:smartTag>
      <w:r w:rsidRPr="00A277F6">
        <w:t>. № 667-р (Собрание законодательства Российской Федерации, 2005,  № 22, ст. 2192), с приложением фотографии (две фотографии: (3 х 4) и  (4 х 6), выполненные на матовой бумаге в цветном  изображении, без уголков и овалов);</w:t>
      </w:r>
    </w:p>
    <w:p w:rsidR="00806EA4" w:rsidRPr="00A277F6" w:rsidRDefault="00806EA4" w:rsidP="00806EA4">
      <w:pPr>
        <w:ind w:firstLine="720"/>
        <w:jc w:val="both"/>
      </w:pPr>
      <w:r w:rsidRPr="00A277F6">
        <w:t>- копия паспорта или заменяющий его документ (подлинник соответствующего документа предъявляется лично по прибытии на конкурс);</w:t>
      </w:r>
    </w:p>
    <w:p w:rsidR="00806EA4" w:rsidRPr="00A277F6" w:rsidRDefault="00806EA4" w:rsidP="00806EA4">
      <w:pPr>
        <w:ind w:firstLine="720"/>
        <w:jc w:val="both"/>
      </w:pPr>
      <w:r w:rsidRPr="00A277F6">
        <w:t xml:space="preserve">- документы, подтверждающие необходимое профессиональное образование, стаж работы и квалификацию: </w:t>
      </w:r>
    </w:p>
    <w:p w:rsidR="00806EA4" w:rsidRPr="00A277F6" w:rsidRDefault="00806EA4" w:rsidP="00806EA4">
      <w:pPr>
        <w:ind w:firstLine="720"/>
        <w:jc w:val="both"/>
      </w:pPr>
      <w:proofErr w:type="gramStart"/>
      <w:r w:rsidRPr="00A277F6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806EA4" w:rsidRPr="00A277F6" w:rsidRDefault="00806EA4" w:rsidP="00806EA4">
      <w:pPr>
        <w:ind w:firstLine="720"/>
        <w:jc w:val="both"/>
      </w:pPr>
      <w:r w:rsidRPr="00A277F6">
        <w:t>копия документов о профессиональном образовании, а так 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работы;</w:t>
      </w:r>
    </w:p>
    <w:p w:rsidR="00806EA4" w:rsidRPr="00A277F6" w:rsidRDefault="00806EA4" w:rsidP="00806EA4">
      <w:pPr>
        <w:ind w:firstLine="720"/>
        <w:jc w:val="both"/>
      </w:pPr>
      <w:r w:rsidRPr="00A277F6">
        <w:t xml:space="preserve">- документ (медицинское заключение формы 001-ГС/у) об отсутствии у гражданина заболевания, препятствующего поступлению на гражданскую службу или ее прохождению; </w:t>
      </w:r>
    </w:p>
    <w:p w:rsidR="00806EA4" w:rsidRPr="00A277F6" w:rsidRDefault="00806EA4" w:rsidP="00806EA4">
      <w:pPr>
        <w:ind w:firstLine="720"/>
        <w:jc w:val="both"/>
      </w:pPr>
      <w:r w:rsidRPr="00A277F6">
        <w:t>- 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806EA4" w:rsidRPr="00A277F6" w:rsidRDefault="00806EA4" w:rsidP="00806EA4">
      <w:pPr>
        <w:ind w:firstLine="720"/>
        <w:jc w:val="both"/>
      </w:pPr>
      <w:r w:rsidRPr="00A277F6">
        <w:t xml:space="preserve">- копия свидетельства </w:t>
      </w:r>
      <w:proofErr w:type="gramStart"/>
      <w:r w:rsidRPr="00A277F6">
        <w:t>о постановке физического лица на учет в налоговом органе по месту жительства на территории</w:t>
      </w:r>
      <w:proofErr w:type="gramEnd"/>
      <w:r w:rsidRPr="00A277F6">
        <w:t xml:space="preserve"> Российской Федерации;</w:t>
      </w:r>
    </w:p>
    <w:p w:rsidR="00806EA4" w:rsidRPr="00671764" w:rsidRDefault="00806EA4" w:rsidP="00806EA4">
      <w:pPr>
        <w:pStyle w:val="a4"/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671764">
        <w:t xml:space="preserve">            </w:t>
      </w:r>
      <w:r w:rsidRPr="00671764">
        <w:rPr>
          <w:rFonts w:ascii="Times New Roman" w:hAnsi="Times New Roman"/>
          <w:sz w:val="24"/>
          <w:szCs w:val="24"/>
        </w:rPr>
        <w:t>- сведения о доходах, расходах, об имуществе и обязательствах имущественного характера, по форме</w:t>
      </w:r>
      <w:proofErr w:type="gramStart"/>
      <w:r w:rsidRPr="0067176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71764">
        <w:rPr>
          <w:rFonts w:ascii="Times New Roman" w:hAnsi="Times New Roman"/>
          <w:sz w:val="24"/>
          <w:szCs w:val="24"/>
        </w:rPr>
        <w:t xml:space="preserve"> утвержденной Указом Президента Российской Федерации от 23.06.2014 № 460 (сведения предоставляются с использование специального программного обеспечения «Справки БК». </w:t>
      </w:r>
      <w:proofErr w:type="gramStart"/>
      <w:r w:rsidRPr="00671764">
        <w:rPr>
          <w:rFonts w:ascii="Times New Roman" w:hAnsi="Times New Roman"/>
          <w:sz w:val="24"/>
          <w:szCs w:val="24"/>
        </w:rPr>
        <w:t xml:space="preserve">СПО «Справки БК» размещено на официальном сайте Президента РФ по ссылке: </w:t>
      </w:r>
      <w:hyperlink r:id="rId7" w:history="1">
        <w:r w:rsidRPr="00671764">
          <w:rPr>
            <w:rStyle w:val="a3"/>
            <w:rFonts w:ascii="Times New Roman" w:hAnsi="Times New Roman"/>
            <w:sz w:val="24"/>
            <w:szCs w:val="24"/>
          </w:rPr>
          <w:t>http://www.kremlin.ru/structure/additional/12</w:t>
        </w:r>
      </w:hyperlink>
      <w:r w:rsidRPr="00671764">
        <w:rPr>
          <w:rFonts w:ascii="Times New Roman" w:hAnsi="Times New Roman"/>
          <w:sz w:val="24"/>
          <w:szCs w:val="24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ссылке: </w:t>
      </w:r>
      <w:hyperlink r:id="rId8" w:history="1">
        <w:r w:rsidRPr="00671764">
          <w:rPr>
            <w:rStyle w:val="a3"/>
            <w:rFonts w:ascii="Times New Roman" w:hAnsi="Times New Roman"/>
            <w:sz w:val="24"/>
            <w:szCs w:val="24"/>
          </w:rPr>
          <w:t>https://gossluzhba.gov.ru/page/index/spravki_bk</w:t>
        </w:r>
      </w:hyperlink>
      <w:r w:rsidRPr="00671764">
        <w:rPr>
          <w:rFonts w:ascii="Times New Roman" w:hAnsi="Times New Roman"/>
          <w:sz w:val="24"/>
          <w:szCs w:val="24"/>
        </w:rPr>
        <w:t>.);</w:t>
      </w:r>
      <w:proofErr w:type="gramEnd"/>
    </w:p>
    <w:p w:rsidR="00806EA4" w:rsidRPr="00A277F6" w:rsidRDefault="00806EA4" w:rsidP="00806EA4">
      <w:pPr>
        <w:ind w:firstLine="720"/>
        <w:jc w:val="both"/>
      </w:pPr>
      <w:r w:rsidRPr="00A277F6">
        <w:t>- копия документов воинского учета (для военнообязанных и лиц, подлежащих призыву на военную службу);</w:t>
      </w:r>
    </w:p>
    <w:p w:rsidR="00806EA4" w:rsidRPr="00A277F6" w:rsidRDefault="00806EA4" w:rsidP="00806EA4">
      <w:pPr>
        <w:ind w:firstLine="720"/>
        <w:jc w:val="both"/>
      </w:pPr>
      <w:proofErr w:type="gramStart"/>
      <w:r w:rsidRPr="00A277F6">
        <w:t>-  копии свидетельств о государственной регистрации актов гражданского состояния (при наличии: свидетельство о браке, о рождении детей</w:t>
      </w:r>
      <w:proofErr w:type="gramEnd"/>
    </w:p>
    <w:p w:rsidR="00806EA4" w:rsidRPr="00A277F6" w:rsidRDefault="00806EA4" w:rsidP="00806EA4">
      <w:pPr>
        <w:ind w:firstLine="720"/>
        <w:jc w:val="both"/>
      </w:pPr>
      <w:r w:rsidRPr="00A277F6">
        <w:t>- при наличии – документ, подтверждающий допу</w:t>
      </w:r>
      <w:proofErr w:type="gramStart"/>
      <w:r w:rsidRPr="00A277F6">
        <w:t>ск к св</w:t>
      </w:r>
      <w:proofErr w:type="gramEnd"/>
      <w:r w:rsidRPr="00A277F6">
        <w:t>едениям, составляющим государственную и иную охраняемую законом тайну.</w:t>
      </w:r>
    </w:p>
    <w:p w:rsidR="00806EA4" w:rsidRPr="00A277F6" w:rsidRDefault="00806EA4" w:rsidP="00806EA4">
      <w:pPr>
        <w:ind w:firstLine="720"/>
      </w:pPr>
    </w:p>
    <w:p w:rsidR="00806EA4" w:rsidRPr="00A277F6" w:rsidRDefault="00806EA4" w:rsidP="00806EA4">
      <w:pPr>
        <w:ind w:firstLine="720"/>
        <w:jc w:val="both"/>
      </w:pPr>
      <w:r w:rsidRPr="00A277F6">
        <w:t>5. Для участия в конкурсе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06EA4" w:rsidRPr="00A277F6" w:rsidRDefault="00806EA4" w:rsidP="00806EA4">
      <w:pPr>
        <w:ind w:firstLine="720"/>
        <w:jc w:val="both"/>
      </w:pPr>
      <w:r w:rsidRPr="00A277F6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по форме, утвержденной Правительством Российской Федерации.</w:t>
      </w:r>
    </w:p>
    <w:p w:rsidR="00806EA4" w:rsidRPr="00A277F6" w:rsidRDefault="00806EA4" w:rsidP="00806EA4">
      <w:pPr>
        <w:ind w:firstLine="720"/>
        <w:jc w:val="both"/>
      </w:pPr>
    </w:p>
    <w:p w:rsidR="00806EA4" w:rsidRPr="00A277F6" w:rsidRDefault="00806EA4" w:rsidP="00806EA4">
      <w:pPr>
        <w:ind w:firstLine="720"/>
        <w:jc w:val="both"/>
      </w:pPr>
      <w:r w:rsidRPr="00A277F6">
        <w:lastRenderedPageBreak/>
        <w:t>6. Предположительная</w:t>
      </w:r>
      <w:r>
        <w:t xml:space="preserve"> </w:t>
      </w:r>
      <w:r w:rsidRPr="00A277F6">
        <w:t xml:space="preserve"> дата проведения конкурса  </w:t>
      </w:r>
      <w:r>
        <w:t>13</w:t>
      </w:r>
      <w:r w:rsidRPr="00A277F6">
        <w:t xml:space="preserve"> </w:t>
      </w:r>
      <w:r>
        <w:t>марта</w:t>
      </w:r>
      <w:r w:rsidRPr="00A277F6">
        <w:t xml:space="preserve">  20</w:t>
      </w:r>
      <w:r>
        <w:t>20</w:t>
      </w:r>
      <w:r w:rsidRPr="00A277F6">
        <w:t xml:space="preserve">г. в </w:t>
      </w:r>
      <w:r>
        <w:t>15.</w:t>
      </w:r>
      <w:r w:rsidRPr="00A277F6">
        <w:t xml:space="preserve">00 часов по  адресу: 613530, г. Уржум, ул. </w:t>
      </w:r>
      <w:proofErr w:type="spellStart"/>
      <w:r w:rsidRPr="00A277F6">
        <w:t>Ёлкина</w:t>
      </w:r>
      <w:proofErr w:type="spellEnd"/>
      <w:r w:rsidRPr="00A277F6">
        <w:t>, 68, Межрайонная инспекция Федеральной налоговой службы №12 по Кировской области,  кабинет № 46</w:t>
      </w:r>
      <w:bookmarkStart w:id="0" w:name="_GoBack"/>
      <w:bookmarkEnd w:id="0"/>
      <w:r w:rsidRPr="00A277F6">
        <w:t>.</w:t>
      </w:r>
    </w:p>
    <w:p w:rsidR="00806EA4" w:rsidRPr="00A277F6" w:rsidRDefault="00806EA4" w:rsidP="00806EA4">
      <w:pPr>
        <w:ind w:firstLine="720"/>
      </w:pPr>
    </w:p>
    <w:p w:rsidR="00806EA4" w:rsidRPr="00A277F6" w:rsidRDefault="00806EA4" w:rsidP="00806EA4">
      <w:pPr>
        <w:ind w:firstLine="720"/>
        <w:jc w:val="both"/>
      </w:pPr>
      <w:r w:rsidRPr="00A277F6">
        <w:t xml:space="preserve">7. Конкурс заключается в оценке профессионального уровня кандидатов на замещение вакантной должности гражданской службы Межрайонной ИФНС  России № 12  по Кировской области, их соответствия квалификационным требованиям к должности гражданской службы.  </w:t>
      </w:r>
      <w:bookmarkStart w:id="1" w:name="sub_10192"/>
    </w:p>
    <w:p w:rsidR="00806EA4" w:rsidRPr="00A277F6" w:rsidRDefault="00806EA4" w:rsidP="00806EA4">
      <w:pPr>
        <w:ind w:firstLine="720"/>
        <w:jc w:val="both"/>
      </w:pPr>
      <w:r w:rsidRPr="00A277F6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вопросов, связанных с выполнением должностных обязанностей по вакантной должности гражданской службы, на замещение которой претендуют кандидаты.</w:t>
      </w:r>
    </w:p>
    <w:bookmarkEnd w:id="1"/>
    <w:p w:rsidR="00806EA4" w:rsidRPr="00A277F6" w:rsidRDefault="00806EA4" w:rsidP="00806EA4">
      <w:pPr>
        <w:ind w:firstLine="720"/>
        <w:jc w:val="both"/>
      </w:pPr>
      <w:r w:rsidRPr="00A277F6">
        <w:t xml:space="preserve">Победителем конкурса признается участник, успешно прошедший индивидуальное собеседование, </w:t>
      </w:r>
      <w:r>
        <w:t xml:space="preserve">тестирование, </w:t>
      </w:r>
      <w:r w:rsidRPr="00A277F6">
        <w:t>имеющий большее количество положительных выводов экспертов по результатам оценки профессиональных и личностных качеств.</w:t>
      </w:r>
    </w:p>
    <w:p w:rsidR="00806EA4" w:rsidRPr="00A277F6" w:rsidRDefault="00806EA4" w:rsidP="00806EA4">
      <w:pPr>
        <w:ind w:firstLine="720"/>
        <w:jc w:val="both"/>
      </w:pPr>
      <w:r w:rsidRPr="00A277F6"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806EA4" w:rsidRPr="00A277F6" w:rsidRDefault="00806EA4" w:rsidP="00806EA4">
      <w:pPr>
        <w:ind w:firstLine="720"/>
        <w:jc w:val="both"/>
      </w:pPr>
      <w:r w:rsidRPr="00A277F6">
        <w:t>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06EA4" w:rsidRPr="00A277F6" w:rsidRDefault="00806EA4" w:rsidP="00806EA4">
      <w:pPr>
        <w:ind w:firstLine="708"/>
        <w:jc w:val="both"/>
      </w:pPr>
      <w:r w:rsidRPr="00A277F6">
        <w:t xml:space="preserve">Кандидатам, участвовавшим в конкурсе, в течение 7 дней со дня его завершения направляется сообщение в письменной форме о результатах конкурса. Информация о результатах конкурса также размещается в указанный срок на </w:t>
      </w:r>
      <w:r>
        <w:t>интернет-сайте ФНС России</w:t>
      </w:r>
      <w:r w:rsidRPr="00A277F6">
        <w:t>.</w:t>
      </w:r>
    </w:p>
    <w:p w:rsidR="00806EA4" w:rsidRPr="00A277F6" w:rsidRDefault="00806EA4" w:rsidP="00806EA4">
      <w:pPr>
        <w:ind w:firstLine="720"/>
        <w:jc w:val="both"/>
      </w:pPr>
      <w:r w:rsidRPr="00A277F6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06EA4" w:rsidRPr="00A277F6" w:rsidRDefault="00806EA4" w:rsidP="00806EA4">
      <w:pPr>
        <w:ind w:firstLine="720"/>
      </w:pPr>
    </w:p>
    <w:p w:rsidR="00806EA4" w:rsidRDefault="00806EA4" w:rsidP="00806EA4">
      <w:pPr>
        <w:ind w:firstLine="720"/>
        <w:jc w:val="both"/>
      </w:pPr>
      <w:r w:rsidRPr="00A277F6">
        <w:t xml:space="preserve">Приложение: </w:t>
      </w:r>
    </w:p>
    <w:p w:rsidR="00806EA4" w:rsidRPr="00A277F6" w:rsidRDefault="00806EA4" w:rsidP="00806EA4">
      <w:pPr>
        <w:ind w:firstLine="720"/>
        <w:jc w:val="both"/>
      </w:pPr>
      <w:r>
        <w:t>1) Заявление.</w:t>
      </w:r>
    </w:p>
    <w:p w:rsidR="00806EA4" w:rsidRPr="00A277F6" w:rsidRDefault="00806EA4" w:rsidP="00806EA4">
      <w:pPr>
        <w:ind w:firstLine="720"/>
        <w:jc w:val="both"/>
      </w:pPr>
      <w:r w:rsidRPr="00A277F6">
        <w:t>2) Анкета.</w:t>
      </w:r>
    </w:p>
    <w:p w:rsidR="00806EA4" w:rsidRPr="00A277F6" w:rsidRDefault="00806EA4" w:rsidP="00806EA4">
      <w:pPr>
        <w:ind w:firstLine="720"/>
        <w:jc w:val="both"/>
      </w:pPr>
    </w:p>
    <w:p w:rsidR="00DA2A83" w:rsidRDefault="008B5F94"/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B4B2C"/>
    <w:multiLevelType w:val="hybridMultilevel"/>
    <w:tmpl w:val="E132E5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A4"/>
    <w:rsid w:val="00806EA4"/>
    <w:rsid w:val="008B5F94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A4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6EA4"/>
    <w:rPr>
      <w:color w:val="0000FF"/>
      <w:u w:val="single"/>
    </w:rPr>
  </w:style>
  <w:style w:type="paragraph" w:customStyle="1" w:styleId="ConsPlusNormal">
    <w:name w:val="ConsPlusNormal"/>
    <w:rsid w:val="00806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06EA4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A4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6EA4"/>
    <w:rPr>
      <w:color w:val="0000FF"/>
      <w:u w:val="single"/>
    </w:rPr>
  </w:style>
  <w:style w:type="paragraph" w:customStyle="1" w:styleId="ConsPlusNormal">
    <w:name w:val="ConsPlusNormal"/>
    <w:rsid w:val="00806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06EA4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page/index/spravki_b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emlin.ru/structure/additional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43.naloq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2020-02-10T06:36:00Z</dcterms:created>
  <dcterms:modified xsi:type="dcterms:W3CDTF">2020-02-10T08:14:00Z</dcterms:modified>
</cp:coreProperties>
</file>